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CE" w:rsidRDefault="00CB4FCE" w:rsidP="00E25B49">
      <w:pPr>
        <w:pStyle w:val="NoSpacing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2087305" cy="1509823"/>
            <wp:effectExtent l="19050" t="0" r="8195" b="0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305" cy="1509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B49" w:rsidRPr="005A22EF" w:rsidRDefault="00CB4FCE" w:rsidP="00E25B49">
      <w:pPr>
        <w:pStyle w:val="NoSpacing"/>
        <w:jc w:val="center"/>
        <w:rPr>
          <w:rFonts w:ascii="Comic Sans MS" w:hAnsi="Comic Sans MS"/>
          <w:b/>
          <w:sz w:val="24"/>
          <w:szCs w:val="24"/>
        </w:rPr>
      </w:pPr>
      <w:r w:rsidRPr="005A22EF">
        <w:rPr>
          <w:rFonts w:ascii="Comic Sans MS" w:hAnsi="Comic Sans MS"/>
          <w:b/>
          <w:sz w:val="24"/>
          <w:szCs w:val="24"/>
        </w:rPr>
        <w:t>Special Education</w:t>
      </w:r>
      <w:r w:rsidR="005A22EF">
        <w:rPr>
          <w:rFonts w:ascii="Comic Sans MS" w:hAnsi="Comic Sans MS"/>
          <w:b/>
          <w:sz w:val="24"/>
          <w:szCs w:val="24"/>
        </w:rPr>
        <w:t>: Sarah Sullivan, MA</w:t>
      </w:r>
    </w:p>
    <w:p w:rsidR="00E25B49" w:rsidRPr="005A22EF" w:rsidRDefault="00E25B49" w:rsidP="00E25B49">
      <w:pPr>
        <w:pStyle w:val="NoSpacing"/>
        <w:jc w:val="center"/>
        <w:rPr>
          <w:rFonts w:ascii="Comic Sans MS" w:hAnsi="Comic Sans MS"/>
          <w:b/>
          <w:sz w:val="24"/>
          <w:szCs w:val="24"/>
        </w:rPr>
      </w:pPr>
      <w:r w:rsidRPr="005A22EF">
        <w:rPr>
          <w:rFonts w:ascii="Comic Sans MS" w:hAnsi="Comic Sans MS"/>
          <w:b/>
          <w:sz w:val="24"/>
          <w:szCs w:val="24"/>
        </w:rPr>
        <w:t>EARLY OUT GRADE LEVEL SCHEDULE</w:t>
      </w:r>
    </w:p>
    <w:p w:rsidR="00CB4FCE" w:rsidRDefault="00E25B49" w:rsidP="00E25B49">
      <w:pPr>
        <w:rPr>
          <w:rFonts w:ascii="Comic Sans MS" w:hAnsi="Comic Sans MS"/>
          <w:sz w:val="24"/>
          <w:szCs w:val="24"/>
        </w:rPr>
      </w:pPr>
      <w:r w:rsidRPr="00CB4FCE">
        <w:rPr>
          <w:rFonts w:ascii="Comic Sans MS" w:hAnsi="Comic Sans MS"/>
          <w:b/>
          <w:sz w:val="24"/>
          <w:szCs w:val="24"/>
        </w:rPr>
        <w:t>December 8</w:t>
      </w:r>
      <w:r w:rsidRPr="00CB4FCE">
        <w:rPr>
          <w:rFonts w:ascii="Comic Sans MS" w:hAnsi="Comic Sans MS"/>
          <w:sz w:val="24"/>
          <w:szCs w:val="24"/>
        </w:rPr>
        <w:t>, Change elements – Student Engagement, Transform Learning Environment, Be Innovators, Coll</w:t>
      </w:r>
      <w:r w:rsidR="00CB4FCE" w:rsidRPr="00CB4FCE">
        <w:rPr>
          <w:rFonts w:ascii="Comic Sans MS" w:hAnsi="Comic Sans MS"/>
          <w:sz w:val="24"/>
          <w:szCs w:val="24"/>
        </w:rPr>
        <w:t>aborate</w:t>
      </w:r>
      <w:r w:rsidR="00C236A1">
        <w:rPr>
          <w:rFonts w:ascii="Comic Sans MS" w:hAnsi="Comic Sans MS"/>
          <w:sz w:val="24"/>
          <w:szCs w:val="24"/>
        </w:rPr>
        <w:t>, Professional Development</w:t>
      </w:r>
      <w:r w:rsidR="00CB4FCE" w:rsidRPr="00CB4FCE">
        <w:rPr>
          <w:rFonts w:ascii="Comic Sans MS" w:hAnsi="Comic Sans MS"/>
          <w:sz w:val="24"/>
          <w:szCs w:val="24"/>
        </w:rPr>
        <w:t>. Action Step – Learn to use Wiki and upload document, Meet with Sue Larson to collaborate on when we will begin to co-teach Rewards</w:t>
      </w:r>
      <w:r w:rsidR="00CB4FCE">
        <w:rPr>
          <w:rFonts w:ascii="Comic Sans MS" w:hAnsi="Comic Sans MS"/>
          <w:sz w:val="24"/>
          <w:szCs w:val="24"/>
        </w:rPr>
        <w:t xml:space="preserve"> (First Week January)</w:t>
      </w:r>
      <w:r w:rsidR="00CB4FCE" w:rsidRPr="00CB4FCE">
        <w:rPr>
          <w:rFonts w:ascii="Comic Sans MS" w:hAnsi="Comic Sans MS"/>
          <w:sz w:val="24"/>
          <w:szCs w:val="24"/>
        </w:rPr>
        <w:t>, review pacing guides</w:t>
      </w:r>
      <w:r w:rsidR="00CB4FCE">
        <w:rPr>
          <w:rFonts w:ascii="Comic Sans MS" w:hAnsi="Comic Sans MS"/>
          <w:sz w:val="24"/>
          <w:szCs w:val="24"/>
        </w:rPr>
        <w:t xml:space="preserve"> of all groups</w:t>
      </w:r>
      <w:r w:rsidR="00CB4FCE" w:rsidRPr="00CB4FCE">
        <w:rPr>
          <w:rFonts w:ascii="Comic Sans MS" w:hAnsi="Comic Sans MS"/>
          <w:sz w:val="24"/>
          <w:szCs w:val="24"/>
        </w:rPr>
        <w:t xml:space="preserve">,  </w:t>
      </w:r>
      <w:r w:rsidR="00356571">
        <w:rPr>
          <w:rFonts w:ascii="Comic Sans MS" w:hAnsi="Comic Sans MS"/>
          <w:sz w:val="24"/>
          <w:szCs w:val="24"/>
        </w:rPr>
        <w:t>attend workshop this month</w:t>
      </w:r>
      <w:r w:rsidR="00C236A1">
        <w:rPr>
          <w:rFonts w:ascii="Comic Sans MS" w:hAnsi="Comic Sans MS"/>
          <w:sz w:val="24"/>
          <w:szCs w:val="24"/>
        </w:rPr>
        <w:t xml:space="preserve"> with Dr. Blakely regarding coaching opportunities, attend </w:t>
      </w:r>
      <w:proofErr w:type="spellStart"/>
      <w:r w:rsidR="00C236A1">
        <w:rPr>
          <w:rFonts w:ascii="Comic Sans MS" w:hAnsi="Comic Sans MS"/>
          <w:sz w:val="24"/>
          <w:szCs w:val="24"/>
        </w:rPr>
        <w:t>Mandt</w:t>
      </w:r>
      <w:proofErr w:type="spellEnd"/>
      <w:r w:rsidR="00C236A1">
        <w:rPr>
          <w:rFonts w:ascii="Comic Sans MS" w:hAnsi="Comic Sans MS"/>
          <w:sz w:val="24"/>
          <w:szCs w:val="24"/>
        </w:rPr>
        <w:t xml:space="preserve"> training for recertification</w:t>
      </w:r>
    </w:p>
    <w:p w:rsidR="00E25B49" w:rsidRPr="00CB4FCE" w:rsidRDefault="00E25B49" w:rsidP="00E25B49">
      <w:pPr>
        <w:rPr>
          <w:rFonts w:ascii="Comic Sans MS" w:hAnsi="Comic Sans MS"/>
          <w:sz w:val="24"/>
          <w:szCs w:val="24"/>
        </w:rPr>
      </w:pPr>
      <w:r w:rsidRPr="00CB4FCE">
        <w:rPr>
          <w:rFonts w:ascii="Comic Sans MS" w:hAnsi="Comic Sans MS"/>
          <w:b/>
          <w:sz w:val="24"/>
          <w:szCs w:val="24"/>
        </w:rPr>
        <w:t>January 5</w:t>
      </w:r>
      <w:r w:rsidRPr="00CB4FCE">
        <w:rPr>
          <w:rFonts w:ascii="Comic Sans MS" w:hAnsi="Comic Sans MS"/>
          <w:sz w:val="24"/>
          <w:szCs w:val="24"/>
        </w:rPr>
        <w:t xml:space="preserve">, Change elements – Student Engagement, Transform Learning Environment, Be Innovators, Collaborate.  Action Step – </w:t>
      </w:r>
      <w:r w:rsidR="00CB4FCE">
        <w:rPr>
          <w:rFonts w:ascii="Comic Sans MS" w:hAnsi="Comic Sans MS"/>
          <w:sz w:val="24"/>
          <w:szCs w:val="24"/>
        </w:rPr>
        <w:t>Meet with Sue    Larson</w:t>
      </w:r>
      <w:r w:rsidRPr="00CB4FCE">
        <w:rPr>
          <w:rFonts w:ascii="Comic Sans MS" w:hAnsi="Comic Sans MS"/>
          <w:sz w:val="24"/>
          <w:szCs w:val="24"/>
        </w:rPr>
        <w:t>(fifth grades)</w:t>
      </w:r>
      <w:r w:rsidR="00CB4FCE">
        <w:rPr>
          <w:rFonts w:ascii="Comic Sans MS" w:hAnsi="Comic Sans MS"/>
          <w:sz w:val="24"/>
          <w:szCs w:val="24"/>
        </w:rPr>
        <w:t xml:space="preserve"> to iron out Logistics for Rewards, share pre-test data for Rewards, give copies of intensive progress monitoring to grade level teachers in boxes, review pacing guides and mastery test review, visit with 2</w:t>
      </w:r>
      <w:r w:rsidR="00CB4FCE" w:rsidRPr="00CB4FCE">
        <w:rPr>
          <w:rFonts w:ascii="Comic Sans MS" w:hAnsi="Comic Sans MS"/>
          <w:sz w:val="24"/>
          <w:szCs w:val="24"/>
          <w:vertAlign w:val="superscript"/>
        </w:rPr>
        <w:t>nd</w:t>
      </w:r>
      <w:r w:rsidR="00CB4FCE">
        <w:rPr>
          <w:rFonts w:ascii="Comic Sans MS" w:hAnsi="Comic Sans MS"/>
          <w:sz w:val="24"/>
          <w:szCs w:val="24"/>
        </w:rPr>
        <w:t xml:space="preserve"> grade regarding intensive students</w:t>
      </w:r>
    </w:p>
    <w:p w:rsidR="00CB4FCE" w:rsidRPr="00CB4FCE" w:rsidRDefault="00E25B49" w:rsidP="00CB4FCE">
      <w:pPr>
        <w:rPr>
          <w:rFonts w:ascii="Comic Sans MS" w:hAnsi="Comic Sans MS"/>
          <w:sz w:val="24"/>
          <w:szCs w:val="24"/>
        </w:rPr>
      </w:pPr>
      <w:r w:rsidRPr="00CB4FCE">
        <w:rPr>
          <w:rFonts w:ascii="Comic Sans MS" w:hAnsi="Comic Sans MS"/>
          <w:b/>
          <w:sz w:val="24"/>
          <w:szCs w:val="24"/>
        </w:rPr>
        <w:t>January 26</w:t>
      </w:r>
      <w:r w:rsidRPr="00CB4FCE">
        <w:rPr>
          <w:rFonts w:ascii="Comic Sans MS" w:hAnsi="Comic Sans MS"/>
          <w:sz w:val="24"/>
          <w:szCs w:val="24"/>
        </w:rPr>
        <w:t xml:space="preserve">, Change elements – Student Engagement, Transform Learning Environment, Be Innovators, Collaborate.  Action Step – </w:t>
      </w:r>
      <w:r w:rsidR="00CB4FCE">
        <w:rPr>
          <w:rFonts w:ascii="Comic Sans MS" w:hAnsi="Comic Sans MS"/>
          <w:sz w:val="24"/>
          <w:szCs w:val="24"/>
        </w:rPr>
        <w:t>Meet with Sue    Larson</w:t>
      </w:r>
      <w:r w:rsidR="00CB4FCE" w:rsidRPr="00CB4FCE">
        <w:rPr>
          <w:rFonts w:ascii="Comic Sans MS" w:hAnsi="Comic Sans MS"/>
          <w:sz w:val="24"/>
          <w:szCs w:val="24"/>
        </w:rPr>
        <w:t>(fifth grades)</w:t>
      </w:r>
      <w:r w:rsidR="00CB4FCE">
        <w:rPr>
          <w:rFonts w:ascii="Comic Sans MS" w:hAnsi="Comic Sans MS"/>
          <w:sz w:val="24"/>
          <w:szCs w:val="24"/>
        </w:rPr>
        <w:t xml:space="preserve"> to review assessments for Rewards, give copies of intensive progress monitoring to grade level teachers in boxes, review pacing guides and mastery test review, visit with 2</w:t>
      </w:r>
      <w:r w:rsidR="00CB4FCE" w:rsidRPr="00CB4FCE">
        <w:rPr>
          <w:rFonts w:ascii="Comic Sans MS" w:hAnsi="Comic Sans MS"/>
          <w:sz w:val="24"/>
          <w:szCs w:val="24"/>
          <w:vertAlign w:val="superscript"/>
        </w:rPr>
        <w:t>nd</w:t>
      </w:r>
      <w:r w:rsidR="00CB4FCE">
        <w:rPr>
          <w:rFonts w:ascii="Comic Sans MS" w:hAnsi="Comic Sans MS"/>
          <w:sz w:val="24"/>
          <w:szCs w:val="24"/>
        </w:rPr>
        <w:t xml:space="preserve"> grade regarding intensive students</w:t>
      </w:r>
    </w:p>
    <w:p w:rsidR="00E25B49" w:rsidRPr="00535FED" w:rsidRDefault="00E25B49" w:rsidP="00535FED">
      <w:pPr>
        <w:tabs>
          <w:tab w:val="left" w:pos="5040"/>
        </w:tabs>
        <w:rPr>
          <w:rFonts w:ascii="Comic Sans MS" w:hAnsi="Comic Sans MS"/>
        </w:rPr>
      </w:pPr>
      <w:r w:rsidRPr="00CB4FCE">
        <w:rPr>
          <w:rFonts w:ascii="Comic Sans MS" w:hAnsi="Comic Sans MS"/>
          <w:b/>
          <w:sz w:val="24"/>
          <w:szCs w:val="24"/>
        </w:rPr>
        <w:t>February 2</w:t>
      </w:r>
      <w:r w:rsidRPr="00CB4FCE">
        <w:rPr>
          <w:rFonts w:ascii="Comic Sans MS" w:hAnsi="Comic Sans MS"/>
          <w:sz w:val="24"/>
          <w:szCs w:val="24"/>
        </w:rPr>
        <w:t xml:space="preserve">, Change elements – </w:t>
      </w:r>
      <w:r w:rsidR="00535FED">
        <w:rPr>
          <w:rFonts w:ascii="Comic Sans MS" w:hAnsi="Comic Sans MS"/>
          <w:sz w:val="24"/>
          <w:szCs w:val="24"/>
        </w:rPr>
        <w:t xml:space="preserve">Collaborate, </w:t>
      </w:r>
      <w:r w:rsidR="00535FED" w:rsidRPr="00535FED">
        <w:rPr>
          <w:rFonts w:ascii="Comic Sans MS" w:hAnsi="Comic Sans MS"/>
        </w:rPr>
        <w:t>Be Innovators (Support)</w:t>
      </w:r>
      <w:r w:rsidRPr="00CB4FCE">
        <w:rPr>
          <w:rFonts w:ascii="Comic Sans MS" w:hAnsi="Comic Sans MS"/>
          <w:sz w:val="24"/>
          <w:szCs w:val="24"/>
        </w:rPr>
        <w:t xml:space="preserve"> Action Step – Reflect on </w:t>
      </w:r>
      <w:r w:rsidR="00CB4FCE">
        <w:rPr>
          <w:rFonts w:ascii="Comic Sans MS" w:hAnsi="Comic Sans MS"/>
          <w:sz w:val="24"/>
          <w:szCs w:val="24"/>
        </w:rPr>
        <w:t>Rewards with Larson</w:t>
      </w:r>
      <w:r w:rsidR="00535FED">
        <w:rPr>
          <w:rFonts w:ascii="Comic Sans MS" w:hAnsi="Comic Sans MS"/>
          <w:sz w:val="24"/>
          <w:szCs w:val="24"/>
        </w:rPr>
        <w:t xml:space="preserve">, what went well, analyze data from after break </w:t>
      </w:r>
      <w:r w:rsidR="00356571">
        <w:rPr>
          <w:rFonts w:ascii="Comic Sans MS" w:hAnsi="Comic Sans MS"/>
          <w:sz w:val="24"/>
          <w:szCs w:val="24"/>
        </w:rPr>
        <w:t>, attend workshop with Dr. Blakely this month, organize data/information on training regarding coaching strategies for paraprofessionals</w:t>
      </w:r>
    </w:p>
    <w:p w:rsidR="00535FED" w:rsidRDefault="00E25B49" w:rsidP="00E25B49">
      <w:pPr>
        <w:rPr>
          <w:rFonts w:ascii="Comic Sans MS" w:hAnsi="Comic Sans MS"/>
          <w:sz w:val="24"/>
          <w:szCs w:val="24"/>
        </w:rPr>
      </w:pPr>
      <w:r w:rsidRPr="00CB4FCE">
        <w:rPr>
          <w:rFonts w:ascii="Comic Sans MS" w:hAnsi="Comic Sans MS"/>
          <w:b/>
          <w:sz w:val="24"/>
          <w:szCs w:val="24"/>
        </w:rPr>
        <w:t>February 23</w:t>
      </w:r>
      <w:r w:rsidRPr="00CB4FCE">
        <w:rPr>
          <w:rFonts w:ascii="Comic Sans MS" w:hAnsi="Comic Sans MS"/>
          <w:sz w:val="24"/>
          <w:szCs w:val="24"/>
        </w:rPr>
        <w:t xml:space="preserve">, Change elements – Professional Growth. </w:t>
      </w:r>
      <w:r w:rsidR="00535FED">
        <w:rPr>
          <w:rFonts w:ascii="Comic Sans MS" w:hAnsi="Comic Sans MS"/>
          <w:sz w:val="24"/>
          <w:szCs w:val="24"/>
        </w:rPr>
        <w:t xml:space="preserve">Communication </w:t>
      </w:r>
      <w:r w:rsidRPr="00CB4FCE">
        <w:rPr>
          <w:rFonts w:ascii="Comic Sans MS" w:hAnsi="Comic Sans MS"/>
          <w:sz w:val="24"/>
          <w:szCs w:val="24"/>
        </w:rPr>
        <w:t xml:space="preserve">Action Step – Brainstorm </w:t>
      </w:r>
      <w:r w:rsidR="00535FED">
        <w:rPr>
          <w:rFonts w:ascii="Comic Sans MS" w:hAnsi="Comic Sans MS"/>
          <w:sz w:val="24"/>
          <w:szCs w:val="24"/>
        </w:rPr>
        <w:t>differentiated grouping and group progress, distribute progress monitoring to grade levels, visit with 5</w:t>
      </w:r>
      <w:r w:rsidR="00535FED" w:rsidRPr="00535FED">
        <w:rPr>
          <w:rFonts w:ascii="Comic Sans MS" w:hAnsi="Comic Sans MS"/>
          <w:sz w:val="24"/>
          <w:szCs w:val="24"/>
          <w:vertAlign w:val="superscript"/>
        </w:rPr>
        <w:t>th</w:t>
      </w:r>
      <w:r w:rsidR="00535FED">
        <w:rPr>
          <w:rFonts w:ascii="Comic Sans MS" w:hAnsi="Comic Sans MS"/>
          <w:sz w:val="24"/>
          <w:szCs w:val="24"/>
        </w:rPr>
        <w:t xml:space="preserve"> grade team about student progress</w:t>
      </w:r>
    </w:p>
    <w:p w:rsidR="00535FED" w:rsidRDefault="00E25B49" w:rsidP="00535FED">
      <w:pPr>
        <w:rPr>
          <w:rFonts w:ascii="Comic Sans MS" w:hAnsi="Comic Sans MS"/>
          <w:sz w:val="24"/>
          <w:szCs w:val="24"/>
        </w:rPr>
      </w:pPr>
      <w:r w:rsidRPr="00CB4FCE">
        <w:rPr>
          <w:rFonts w:ascii="Comic Sans MS" w:hAnsi="Comic Sans MS"/>
          <w:b/>
          <w:sz w:val="24"/>
          <w:szCs w:val="24"/>
        </w:rPr>
        <w:t>March 8,</w:t>
      </w:r>
      <w:r w:rsidRPr="00CB4FCE">
        <w:rPr>
          <w:rFonts w:ascii="Comic Sans MS" w:hAnsi="Comic Sans MS"/>
          <w:sz w:val="24"/>
          <w:szCs w:val="24"/>
        </w:rPr>
        <w:t xml:space="preserve"> Change elements – Enhance Communications</w:t>
      </w:r>
      <w:r w:rsidR="00535FED">
        <w:rPr>
          <w:rFonts w:ascii="Comic Sans MS" w:hAnsi="Comic Sans MS"/>
          <w:sz w:val="24"/>
          <w:szCs w:val="24"/>
        </w:rPr>
        <w:t>, Collaborate</w:t>
      </w:r>
      <w:r w:rsidRPr="00CB4FCE">
        <w:rPr>
          <w:rFonts w:ascii="Comic Sans MS" w:hAnsi="Comic Sans MS"/>
          <w:sz w:val="24"/>
          <w:szCs w:val="24"/>
        </w:rPr>
        <w:t xml:space="preserve">. Action Step – </w:t>
      </w:r>
      <w:r w:rsidR="00535FED" w:rsidRPr="00CB4FCE">
        <w:rPr>
          <w:rFonts w:ascii="Comic Sans MS" w:hAnsi="Comic Sans MS"/>
          <w:sz w:val="24"/>
          <w:szCs w:val="24"/>
        </w:rPr>
        <w:t xml:space="preserve">Brainstorm </w:t>
      </w:r>
      <w:r w:rsidR="00535FED">
        <w:rPr>
          <w:rFonts w:ascii="Comic Sans MS" w:hAnsi="Comic Sans MS"/>
          <w:sz w:val="24"/>
          <w:szCs w:val="24"/>
        </w:rPr>
        <w:t>differentiated grouping and group progress, distribute progress monitoring to grade levels, visit with grade 2</w:t>
      </w:r>
      <w:r w:rsidR="00535FED" w:rsidRPr="00535FED">
        <w:rPr>
          <w:rFonts w:ascii="Comic Sans MS" w:hAnsi="Comic Sans MS"/>
          <w:sz w:val="24"/>
          <w:szCs w:val="24"/>
          <w:vertAlign w:val="superscript"/>
        </w:rPr>
        <w:t>nd</w:t>
      </w:r>
      <w:r w:rsidR="00535FED">
        <w:rPr>
          <w:rFonts w:ascii="Comic Sans MS" w:hAnsi="Comic Sans MS"/>
          <w:sz w:val="24"/>
          <w:szCs w:val="24"/>
        </w:rPr>
        <w:t xml:space="preserve"> grade on progress of intensive students</w:t>
      </w:r>
      <w:r w:rsidR="00356571">
        <w:rPr>
          <w:rFonts w:ascii="Comic Sans MS" w:hAnsi="Comic Sans MS"/>
          <w:sz w:val="24"/>
          <w:szCs w:val="24"/>
        </w:rPr>
        <w:t>,</w:t>
      </w:r>
      <w:r w:rsidR="00356571" w:rsidRPr="00356571">
        <w:rPr>
          <w:rFonts w:ascii="Comic Sans MS" w:hAnsi="Comic Sans MS"/>
          <w:sz w:val="24"/>
          <w:szCs w:val="24"/>
        </w:rPr>
        <w:t xml:space="preserve"> </w:t>
      </w:r>
      <w:r w:rsidR="00356571">
        <w:rPr>
          <w:rFonts w:ascii="Comic Sans MS" w:hAnsi="Comic Sans MS"/>
          <w:sz w:val="24"/>
          <w:szCs w:val="24"/>
        </w:rPr>
        <w:t>attend workshop with Dr. Blakely regarding coaching tactics for paraprofessionals</w:t>
      </w:r>
    </w:p>
    <w:p w:rsidR="00535FED" w:rsidRDefault="00E25B49" w:rsidP="00535FED">
      <w:pPr>
        <w:rPr>
          <w:rFonts w:ascii="Comic Sans MS" w:hAnsi="Comic Sans MS"/>
          <w:sz w:val="24"/>
          <w:szCs w:val="24"/>
        </w:rPr>
      </w:pPr>
      <w:r w:rsidRPr="00CB4FCE">
        <w:rPr>
          <w:rFonts w:ascii="Comic Sans MS" w:hAnsi="Comic Sans MS"/>
          <w:b/>
          <w:sz w:val="24"/>
          <w:szCs w:val="24"/>
        </w:rPr>
        <w:lastRenderedPageBreak/>
        <w:t>April 12</w:t>
      </w:r>
      <w:r w:rsidRPr="00CB4FCE">
        <w:rPr>
          <w:rFonts w:ascii="Comic Sans MS" w:hAnsi="Comic Sans MS"/>
          <w:sz w:val="24"/>
          <w:szCs w:val="24"/>
        </w:rPr>
        <w:t xml:space="preserve">, Change elements – Professional Growth. Enhance Communications. Action Step – </w:t>
      </w:r>
      <w:r w:rsidR="00535FED" w:rsidRPr="00CB4FCE">
        <w:rPr>
          <w:rFonts w:ascii="Comic Sans MS" w:hAnsi="Comic Sans MS"/>
          <w:sz w:val="24"/>
          <w:szCs w:val="24"/>
        </w:rPr>
        <w:t xml:space="preserve">Brainstorm </w:t>
      </w:r>
      <w:r w:rsidR="00535FED">
        <w:rPr>
          <w:rFonts w:ascii="Comic Sans MS" w:hAnsi="Comic Sans MS"/>
          <w:sz w:val="24"/>
          <w:szCs w:val="24"/>
        </w:rPr>
        <w:t>differentiated grouping and group progress, distribute progress monitoring to grade levels, visit with 2</w:t>
      </w:r>
      <w:r w:rsidR="00535FED" w:rsidRPr="00535FED">
        <w:rPr>
          <w:rFonts w:ascii="Comic Sans MS" w:hAnsi="Comic Sans MS"/>
          <w:sz w:val="24"/>
          <w:szCs w:val="24"/>
          <w:vertAlign w:val="superscript"/>
        </w:rPr>
        <w:t>nd</w:t>
      </w:r>
      <w:r w:rsidR="00535FED">
        <w:rPr>
          <w:rFonts w:ascii="Comic Sans MS" w:hAnsi="Comic Sans MS"/>
          <w:sz w:val="24"/>
          <w:szCs w:val="24"/>
        </w:rPr>
        <w:t xml:space="preserve"> grade and 5</w:t>
      </w:r>
      <w:r w:rsidR="00535FED" w:rsidRPr="00535FED">
        <w:rPr>
          <w:rFonts w:ascii="Comic Sans MS" w:hAnsi="Comic Sans MS"/>
          <w:sz w:val="24"/>
          <w:szCs w:val="24"/>
          <w:vertAlign w:val="superscript"/>
        </w:rPr>
        <w:t>th</w:t>
      </w:r>
      <w:r w:rsidR="00535FED">
        <w:rPr>
          <w:rFonts w:ascii="Comic Sans MS" w:hAnsi="Comic Sans MS"/>
          <w:sz w:val="24"/>
          <w:szCs w:val="24"/>
        </w:rPr>
        <w:t xml:space="preserve"> grade on group progress &amp; class list suggestions</w:t>
      </w:r>
      <w:r w:rsidR="00356571">
        <w:rPr>
          <w:rFonts w:ascii="Comic Sans MS" w:hAnsi="Comic Sans MS"/>
          <w:sz w:val="24"/>
          <w:szCs w:val="24"/>
        </w:rPr>
        <w:t>,</w:t>
      </w:r>
      <w:r w:rsidR="00356571" w:rsidRPr="00356571">
        <w:rPr>
          <w:rFonts w:ascii="Comic Sans MS" w:hAnsi="Comic Sans MS"/>
          <w:sz w:val="24"/>
          <w:szCs w:val="24"/>
        </w:rPr>
        <w:t xml:space="preserve"> </w:t>
      </w:r>
      <w:r w:rsidR="00356571">
        <w:rPr>
          <w:rFonts w:ascii="Comic Sans MS" w:hAnsi="Comic Sans MS"/>
          <w:sz w:val="24"/>
          <w:szCs w:val="24"/>
        </w:rPr>
        <w:t>attend workshop with Dr. Blakely this month, organize data/information on training regarding coaching strategies for paraprofessionals</w:t>
      </w:r>
    </w:p>
    <w:p w:rsidR="00E25B49" w:rsidRPr="00CB4FCE" w:rsidRDefault="00E25B49" w:rsidP="00E25B49">
      <w:pPr>
        <w:rPr>
          <w:rFonts w:ascii="Comic Sans MS" w:hAnsi="Comic Sans MS"/>
          <w:sz w:val="24"/>
          <w:szCs w:val="24"/>
        </w:rPr>
      </w:pPr>
    </w:p>
    <w:p w:rsidR="00E25B49" w:rsidRPr="00CB4FCE" w:rsidRDefault="00E25B49" w:rsidP="00E25B49">
      <w:pPr>
        <w:rPr>
          <w:rFonts w:ascii="Comic Sans MS" w:hAnsi="Comic Sans MS"/>
          <w:sz w:val="24"/>
          <w:szCs w:val="24"/>
        </w:rPr>
      </w:pPr>
    </w:p>
    <w:p w:rsidR="00944E8D" w:rsidRPr="00CB4FCE" w:rsidRDefault="00944E8D">
      <w:pPr>
        <w:rPr>
          <w:rFonts w:ascii="Comic Sans MS" w:hAnsi="Comic Sans MS"/>
        </w:rPr>
      </w:pPr>
    </w:p>
    <w:sectPr w:rsidR="00944E8D" w:rsidRPr="00CB4FCE" w:rsidSect="00C236A1">
      <w:pgSz w:w="12240" w:h="15840"/>
      <w:pgMar w:top="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25B49"/>
    <w:rsid w:val="001A2B0E"/>
    <w:rsid w:val="00356571"/>
    <w:rsid w:val="00535FED"/>
    <w:rsid w:val="005A22EF"/>
    <w:rsid w:val="00944E8D"/>
    <w:rsid w:val="00C236A1"/>
    <w:rsid w:val="00CB4FCE"/>
    <w:rsid w:val="00E2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B4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5B49"/>
    <w:pPr>
      <w:spacing w:after="0" w:line="240" w:lineRule="auto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FC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25</cp:revision>
  <dcterms:created xsi:type="dcterms:W3CDTF">2011-12-08T23:21:00Z</dcterms:created>
  <dcterms:modified xsi:type="dcterms:W3CDTF">2011-12-08T23:45:00Z</dcterms:modified>
</cp:coreProperties>
</file>